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63C4C9" w14:textId="2E70C765" w:rsidR="00BB40F0" w:rsidRDefault="00BB40F0">
      <w:pPr>
        <w:jc w:val="both"/>
        <w:rPr>
          <w:rFonts w:asciiTheme="majorHAnsi" w:hAnsiTheme="majorHAnsi" w:cstheme="majorHAnsi"/>
          <w:b/>
          <w:sz w:val="24"/>
          <w:szCs w:val="24"/>
          <w:lang w:val="en-US"/>
        </w:rPr>
      </w:pPr>
    </w:p>
    <w:p w14:paraId="06A39F26" w14:textId="137C4894" w:rsidR="00BB40F0" w:rsidRDefault="00BB40F0">
      <w:pPr>
        <w:contextualSpacing/>
        <w:jc w:val="both"/>
        <w:rPr>
          <w:rFonts w:asciiTheme="majorHAnsi" w:hAnsiTheme="majorHAnsi" w:cstheme="majorHAnsi"/>
          <w:b/>
          <w:lang w:val="en-US"/>
        </w:rPr>
      </w:pPr>
    </w:p>
    <w:p w14:paraId="21F90C77" w14:textId="77777777" w:rsidR="007D1D60" w:rsidRPr="00AA1563" w:rsidRDefault="007D1D60">
      <w:pPr>
        <w:contextualSpacing/>
        <w:jc w:val="both"/>
        <w:rPr>
          <w:rFonts w:asciiTheme="majorHAnsi" w:hAnsiTheme="majorHAnsi" w:cstheme="majorHAnsi"/>
          <w:b/>
          <w:lang w:val="en-US"/>
        </w:rPr>
      </w:pPr>
    </w:p>
    <w:p w14:paraId="4E1D2043" w14:textId="280F63E9" w:rsidR="00BB40F0" w:rsidRPr="005B6D1B" w:rsidRDefault="000F0DA0" w:rsidP="00B0412D">
      <w:pPr>
        <w:contextualSpacing/>
        <w:jc w:val="center"/>
        <w:rPr>
          <w:rFonts w:ascii="Montserrat" w:hAnsi="Montserrat" w:cstheme="majorHAnsi"/>
          <w:bCs/>
          <w:sz w:val="28"/>
          <w:szCs w:val="28"/>
          <w:lang w:val="en-US"/>
        </w:rPr>
      </w:pPr>
      <w:r w:rsidRPr="005B6D1B">
        <w:rPr>
          <w:rFonts w:ascii="Montserrat" w:hAnsi="Montserrat" w:cstheme="majorHAnsi"/>
          <w:bCs/>
          <w:sz w:val="28"/>
          <w:szCs w:val="28"/>
          <w:lang w:val="en-US"/>
        </w:rPr>
        <w:t xml:space="preserve">INFORMATION BARRIERS </w:t>
      </w:r>
      <w:r w:rsidR="00936E31" w:rsidRPr="005B6D1B">
        <w:rPr>
          <w:rFonts w:ascii="Montserrat" w:hAnsi="Montserrat" w:cstheme="majorHAnsi"/>
          <w:bCs/>
          <w:sz w:val="28"/>
          <w:szCs w:val="28"/>
          <w:lang w:val="en-US"/>
        </w:rPr>
        <w:t>POLICY</w:t>
      </w:r>
    </w:p>
    <w:p w14:paraId="4E6B91AA" w14:textId="77777777" w:rsidR="00BB40F0" w:rsidRPr="00AA1563" w:rsidRDefault="00BB40F0">
      <w:pPr>
        <w:jc w:val="center"/>
        <w:rPr>
          <w:rFonts w:ascii="Montserrat Light" w:hAnsi="Montserrat Light" w:cstheme="majorHAnsi"/>
          <w:b/>
          <w:lang w:val="en-US"/>
        </w:rPr>
      </w:pPr>
    </w:p>
    <w:p w14:paraId="2964D9A5" w14:textId="161D7A53" w:rsidR="008C0D4A" w:rsidRPr="00FF581E" w:rsidRDefault="008C0D4A" w:rsidP="00FA54CD">
      <w:pPr>
        <w:spacing w:line="240" w:lineRule="auto"/>
        <w:contextualSpacing/>
        <w:jc w:val="both"/>
        <w:rPr>
          <w:rFonts w:ascii="Montserrat" w:hAnsi="Montserrat" w:cstheme="majorHAnsi"/>
          <w:bCs/>
          <w:lang w:val="en-US"/>
        </w:rPr>
      </w:pPr>
      <w:r w:rsidRPr="00FF581E">
        <w:rPr>
          <w:rFonts w:ascii="Montserrat" w:hAnsi="Montserrat" w:cstheme="majorHAnsi"/>
          <w:bCs/>
          <w:lang w:val="en-US"/>
        </w:rPr>
        <w:t xml:space="preserve">This </w:t>
      </w:r>
      <w:r w:rsidR="002237DE" w:rsidRPr="002237DE">
        <w:rPr>
          <w:rFonts w:ascii="Montserrat" w:hAnsi="Montserrat" w:cstheme="majorHAnsi"/>
          <w:bCs/>
          <w:lang w:val="en-US"/>
        </w:rPr>
        <w:t xml:space="preserve">DREAMLINE COMMODITIES LTD. </w:t>
      </w:r>
      <w:r w:rsidRPr="00FF581E">
        <w:rPr>
          <w:rFonts w:ascii="Montserrat" w:hAnsi="Montserrat" w:cstheme="majorHAnsi"/>
          <w:bCs/>
          <w:lang w:val="en-US"/>
        </w:rPr>
        <w:t>Information Barriers</w:t>
      </w:r>
      <w:r w:rsidR="00F67592" w:rsidRPr="00FF581E">
        <w:rPr>
          <w:rFonts w:ascii="Montserrat" w:hAnsi="Montserrat" w:cstheme="majorHAnsi"/>
          <w:bCs/>
          <w:lang w:val="en-US"/>
        </w:rPr>
        <w:t xml:space="preserve"> </w:t>
      </w:r>
      <w:r w:rsidR="0034769F">
        <w:rPr>
          <w:rFonts w:ascii="Montserrat" w:hAnsi="Montserrat" w:cstheme="majorHAnsi"/>
          <w:bCs/>
          <w:lang w:val="en-US"/>
        </w:rPr>
        <w:t>P</w:t>
      </w:r>
      <w:r w:rsidR="00F67592" w:rsidRPr="00FF581E">
        <w:rPr>
          <w:rFonts w:ascii="Montserrat" w:hAnsi="Montserrat" w:cstheme="majorHAnsi"/>
          <w:bCs/>
          <w:lang w:val="en-US"/>
        </w:rPr>
        <w:t>olicy</w:t>
      </w:r>
      <w:r w:rsidRPr="00FF581E">
        <w:rPr>
          <w:rFonts w:ascii="Montserrat" w:hAnsi="Montserrat" w:cstheme="majorHAnsi"/>
          <w:bCs/>
          <w:lang w:val="en-US"/>
        </w:rPr>
        <w:t xml:space="preserve"> can be set up when a potential conflict of interest exists to prevent the flow of confidential information between selected individuals who are </w:t>
      </w:r>
      <w:r w:rsidR="007D297E" w:rsidRPr="00FF581E">
        <w:rPr>
          <w:rFonts w:ascii="Montserrat" w:hAnsi="Montserrat" w:cstheme="majorHAnsi"/>
          <w:bCs/>
          <w:lang w:val="en-US"/>
        </w:rPr>
        <w:t xml:space="preserve">under the </w:t>
      </w:r>
      <w:r w:rsidRPr="00FF581E">
        <w:rPr>
          <w:rFonts w:ascii="Montserrat" w:hAnsi="Montserrat" w:cstheme="majorHAnsi"/>
          <w:bCs/>
          <w:lang w:val="en-US"/>
        </w:rPr>
        <w:t>“</w:t>
      </w:r>
      <w:r w:rsidR="007D297E" w:rsidRPr="00FF581E">
        <w:rPr>
          <w:rFonts w:ascii="Montserrat" w:hAnsi="Montserrat" w:cstheme="majorHAnsi"/>
          <w:bCs/>
          <w:lang w:val="en-US"/>
        </w:rPr>
        <w:t>need to know</w:t>
      </w:r>
      <w:r w:rsidRPr="00FF581E">
        <w:rPr>
          <w:rFonts w:ascii="Montserrat" w:hAnsi="Montserrat" w:cstheme="majorHAnsi"/>
          <w:bCs/>
          <w:lang w:val="en-US"/>
        </w:rPr>
        <w:t>”</w:t>
      </w:r>
      <w:r w:rsidR="007D297E" w:rsidRPr="00FF581E">
        <w:rPr>
          <w:rFonts w:ascii="Montserrat" w:hAnsi="Montserrat" w:cstheme="majorHAnsi"/>
          <w:bCs/>
          <w:lang w:val="en-US"/>
        </w:rPr>
        <w:t xml:space="preserve"> basis</w:t>
      </w:r>
      <w:r w:rsidRPr="00FF581E">
        <w:rPr>
          <w:rFonts w:ascii="Montserrat" w:hAnsi="Montserrat" w:cstheme="majorHAnsi"/>
          <w:bCs/>
          <w:lang w:val="en-US"/>
        </w:rPr>
        <w:t xml:space="preserve"> on each side of the</w:t>
      </w:r>
      <w:r w:rsidR="0034769F">
        <w:rPr>
          <w:rFonts w:ascii="Montserrat" w:hAnsi="Montserrat" w:cstheme="majorHAnsi"/>
          <w:bCs/>
          <w:lang w:val="en-US"/>
        </w:rPr>
        <w:t xml:space="preserve"> information</w:t>
      </w:r>
      <w:r w:rsidRPr="00FF581E">
        <w:rPr>
          <w:rFonts w:ascii="Montserrat" w:hAnsi="Montserrat" w:cstheme="majorHAnsi"/>
          <w:bCs/>
          <w:lang w:val="en-US"/>
        </w:rPr>
        <w:t xml:space="preserve"> barrier</w:t>
      </w:r>
      <w:r w:rsidR="007D297E" w:rsidRPr="00FF581E">
        <w:rPr>
          <w:rFonts w:ascii="Montserrat" w:hAnsi="Montserrat" w:cstheme="majorHAnsi"/>
          <w:bCs/>
          <w:lang w:val="en-US"/>
        </w:rPr>
        <w:t xml:space="preserve"> (Chinese Wall P</w:t>
      </w:r>
      <w:r w:rsidR="006E779F">
        <w:rPr>
          <w:rFonts w:ascii="Montserrat" w:hAnsi="Montserrat" w:cstheme="majorHAnsi"/>
          <w:bCs/>
          <w:lang w:val="en-US"/>
        </w:rPr>
        <w:t>rocedure</w:t>
      </w:r>
      <w:r w:rsidR="007D297E" w:rsidRPr="00FF581E">
        <w:rPr>
          <w:rFonts w:ascii="Montserrat" w:hAnsi="Montserrat" w:cstheme="majorHAnsi"/>
          <w:bCs/>
          <w:lang w:val="en-US"/>
        </w:rPr>
        <w:t>)</w:t>
      </w:r>
      <w:r w:rsidRPr="00FF581E">
        <w:rPr>
          <w:rFonts w:ascii="Montserrat" w:hAnsi="Montserrat" w:cstheme="majorHAnsi"/>
          <w:bCs/>
          <w:lang w:val="en-US"/>
        </w:rPr>
        <w:t xml:space="preserve">. </w:t>
      </w:r>
    </w:p>
    <w:p w14:paraId="6C6EBAE8" w14:textId="77777777" w:rsidR="00C3527D" w:rsidRPr="00FF581E" w:rsidRDefault="00C3527D" w:rsidP="00FA54CD">
      <w:pPr>
        <w:spacing w:line="240" w:lineRule="auto"/>
        <w:contextualSpacing/>
        <w:jc w:val="both"/>
        <w:rPr>
          <w:rFonts w:ascii="Montserrat" w:hAnsi="Montserrat" w:cstheme="majorHAnsi"/>
          <w:bCs/>
          <w:lang w:val="en-US"/>
        </w:rPr>
      </w:pPr>
    </w:p>
    <w:p w14:paraId="62972569" w14:textId="7D09164B" w:rsidR="008C0D4A" w:rsidRDefault="00A936F2" w:rsidP="00FA54CD">
      <w:pPr>
        <w:spacing w:line="240" w:lineRule="auto"/>
        <w:contextualSpacing/>
        <w:jc w:val="both"/>
        <w:rPr>
          <w:rFonts w:ascii="Montserrat" w:hAnsi="Montserrat" w:cstheme="majorHAnsi"/>
          <w:bCs/>
          <w:lang w:val="en-US"/>
        </w:rPr>
      </w:pPr>
      <w:r>
        <w:rPr>
          <w:rFonts w:ascii="Montserrat" w:hAnsi="Montserrat" w:cstheme="majorHAnsi"/>
          <w:bCs/>
          <w:lang w:val="en-US"/>
        </w:rPr>
        <w:t xml:space="preserve">1. </w:t>
      </w:r>
      <w:r w:rsidR="0004492B" w:rsidRPr="0004492B">
        <w:rPr>
          <w:rFonts w:ascii="Montserrat" w:hAnsi="Montserrat" w:cstheme="majorHAnsi"/>
          <w:bCs/>
          <w:lang w:val="en-US"/>
        </w:rPr>
        <w:t>When an Information Barrier is required, the Company employee responsible for the information treatment control, at first shall</w:t>
      </w:r>
      <w:r w:rsidR="0004492B">
        <w:rPr>
          <w:rFonts w:ascii="Montserrat" w:hAnsi="Montserrat" w:cstheme="majorHAnsi"/>
          <w:bCs/>
          <w:lang w:val="en-US"/>
        </w:rPr>
        <w:t>:</w:t>
      </w:r>
    </w:p>
    <w:p w14:paraId="5B831717" w14:textId="30476233" w:rsidR="008C0D4A" w:rsidRPr="00872EA5" w:rsidRDefault="00E92923" w:rsidP="00872EA5">
      <w:pPr>
        <w:pStyle w:val="ab"/>
        <w:numPr>
          <w:ilvl w:val="0"/>
          <w:numId w:val="1"/>
        </w:numPr>
        <w:spacing w:line="240" w:lineRule="auto"/>
        <w:jc w:val="both"/>
        <w:rPr>
          <w:rFonts w:ascii="Montserrat" w:hAnsi="Montserrat" w:cstheme="majorHAnsi"/>
          <w:bCs/>
          <w:lang w:val="en-US"/>
        </w:rPr>
      </w:pPr>
      <w:r>
        <w:rPr>
          <w:rFonts w:ascii="Montserrat" w:hAnsi="Montserrat" w:cstheme="majorHAnsi"/>
          <w:bCs/>
          <w:lang w:val="en-US"/>
        </w:rPr>
        <w:t>i</w:t>
      </w:r>
      <w:r w:rsidR="008C0D4A" w:rsidRPr="00872EA5">
        <w:rPr>
          <w:rFonts w:ascii="Montserrat" w:hAnsi="Montserrat" w:cstheme="majorHAnsi"/>
          <w:bCs/>
          <w:lang w:val="en-US"/>
        </w:rPr>
        <w:t>nform the Compliance U</w:t>
      </w:r>
      <w:r>
        <w:rPr>
          <w:rFonts w:ascii="Montserrat" w:hAnsi="Montserrat" w:cstheme="majorHAnsi"/>
          <w:bCs/>
          <w:lang w:val="en-US"/>
        </w:rPr>
        <w:t>nit</w:t>
      </w:r>
      <w:r w:rsidR="008C0D4A" w:rsidRPr="00872EA5">
        <w:rPr>
          <w:rFonts w:ascii="Montserrat" w:hAnsi="Montserrat" w:cstheme="majorHAnsi"/>
          <w:bCs/>
          <w:lang w:val="en-US"/>
        </w:rPr>
        <w:t xml:space="preserve"> of the fact</w:t>
      </w:r>
      <w:r>
        <w:rPr>
          <w:rFonts w:ascii="Montserrat" w:hAnsi="Montserrat" w:cstheme="majorHAnsi"/>
          <w:bCs/>
          <w:lang w:val="en-US"/>
        </w:rPr>
        <w:t>,</w:t>
      </w:r>
    </w:p>
    <w:p w14:paraId="4F19C76A" w14:textId="7770B59D" w:rsidR="008C0D4A" w:rsidRPr="00872EA5" w:rsidRDefault="00C66235" w:rsidP="00872EA5">
      <w:pPr>
        <w:pStyle w:val="ab"/>
        <w:numPr>
          <w:ilvl w:val="0"/>
          <w:numId w:val="1"/>
        </w:numPr>
        <w:spacing w:line="240" w:lineRule="auto"/>
        <w:jc w:val="both"/>
        <w:rPr>
          <w:rFonts w:ascii="Montserrat" w:hAnsi="Montserrat" w:cstheme="majorHAnsi"/>
          <w:bCs/>
          <w:lang w:val="en-US"/>
        </w:rPr>
      </w:pPr>
      <w:r>
        <w:rPr>
          <w:rFonts w:ascii="Montserrat" w:hAnsi="Montserrat" w:cstheme="majorHAnsi"/>
          <w:bCs/>
          <w:lang w:val="en-US"/>
        </w:rPr>
        <w:t>r</w:t>
      </w:r>
      <w:r w:rsidR="008C0D4A" w:rsidRPr="00872EA5">
        <w:rPr>
          <w:rFonts w:ascii="Montserrat" w:hAnsi="Montserrat" w:cstheme="majorHAnsi"/>
          <w:bCs/>
          <w:lang w:val="en-US"/>
        </w:rPr>
        <w:t>each agreement as to whether an Information Barrier can operate</w:t>
      </w:r>
      <w:r>
        <w:rPr>
          <w:rFonts w:ascii="Montserrat" w:hAnsi="Montserrat" w:cstheme="majorHAnsi"/>
          <w:bCs/>
          <w:lang w:val="en-US"/>
        </w:rPr>
        <w:t>,</w:t>
      </w:r>
    </w:p>
    <w:p w14:paraId="53FC9A1E" w14:textId="27BCDC45" w:rsidR="008C0D4A" w:rsidRPr="00A77ACD" w:rsidRDefault="00852192" w:rsidP="00872EA5">
      <w:pPr>
        <w:pStyle w:val="ab"/>
        <w:numPr>
          <w:ilvl w:val="0"/>
          <w:numId w:val="1"/>
        </w:numPr>
        <w:spacing w:line="240" w:lineRule="auto"/>
        <w:jc w:val="both"/>
        <w:rPr>
          <w:rFonts w:ascii="Montserrat" w:hAnsi="Montserrat" w:cstheme="majorHAnsi"/>
          <w:bCs/>
          <w:lang w:val="en-US"/>
        </w:rPr>
      </w:pPr>
      <w:r>
        <w:rPr>
          <w:rFonts w:ascii="Montserrat" w:hAnsi="Montserrat" w:cstheme="majorHAnsi"/>
          <w:bCs/>
          <w:lang w:val="en-US"/>
        </w:rPr>
        <w:t>p</w:t>
      </w:r>
      <w:r w:rsidR="008C0D4A" w:rsidRPr="00A77ACD">
        <w:rPr>
          <w:rFonts w:ascii="Montserrat" w:hAnsi="Montserrat" w:cstheme="majorHAnsi"/>
          <w:bCs/>
          <w:lang w:val="en-US"/>
        </w:rPr>
        <w:t>rovide written proof of each client’s knowledge and approval of the erection of an Information Barrier</w:t>
      </w:r>
      <w:r>
        <w:rPr>
          <w:rFonts w:ascii="Montserrat" w:hAnsi="Montserrat" w:cstheme="majorHAnsi"/>
          <w:bCs/>
          <w:lang w:val="en-US"/>
        </w:rPr>
        <w:t>,</w:t>
      </w:r>
    </w:p>
    <w:p w14:paraId="6155F521" w14:textId="4C823CCD" w:rsidR="00A77ACD" w:rsidRDefault="00AB2417" w:rsidP="00872EA5">
      <w:pPr>
        <w:pStyle w:val="ab"/>
        <w:numPr>
          <w:ilvl w:val="0"/>
          <w:numId w:val="1"/>
        </w:numPr>
        <w:spacing w:line="240" w:lineRule="auto"/>
        <w:jc w:val="both"/>
        <w:rPr>
          <w:rFonts w:ascii="Montserrat" w:hAnsi="Montserrat" w:cstheme="majorHAnsi"/>
          <w:bCs/>
          <w:lang w:val="en-US"/>
        </w:rPr>
      </w:pPr>
      <w:r>
        <w:rPr>
          <w:rFonts w:ascii="Montserrat" w:hAnsi="Montserrat" w:cstheme="majorHAnsi"/>
          <w:bCs/>
          <w:lang w:val="en-US"/>
        </w:rPr>
        <w:t>p</w:t>
      </w:r>
      <w:r w:rsidR="008C0D4A" w:rsidRPr="00A77ACD">
        <w:rPr>
          <w:rFonts w:ascii="Montserrat" w:hAnsi="Montserrat" w:cstheme="majorHAnsi"/>
          <w:bCs/>
          <w:lang w:val="en-US"/>
        </w:rPr>
        <w:t xml:space="preserve">rovide the </w:t>
      </w:r>
      <w:r>
        <w:rPr>
          <w:rFonts w:ascii="Montserrat" w:hAnsi="Montserrat" w:cstheme="majorHAnsi"/>
          <w:bCs/>
          <w:lang w:val="en-US"/>
        </w:rPr>
        <w:t>Compliance</w:t>
      </w:r>
      <w:r w:rsidR="008C0D4A" w:rsidRPr="00A77ACD">
        <w:rPr>
          <w:rFonts w:ascii="Montserrat" w:hAnsi="Montserrat" w:cstheme="majorHAnsi"/>
          <w:bCs/>
          <w:lang w:val="en-US"/>
        </w:rPr>
        <w:t xml:space="preserve"> with a complete list of the Company employees </w:t>
      </w:r>
      <w:r>
        <w:rPr>
          <w:rFonts w:ascii="Montserrat" w:hAnsi="Montserrat" w:cstheme="majorHAnsi"/>
          <w:bCs/>
          <w:lang w:val="en-US"/>
        </w:rPr>
        <w:t xml:space="preserve">under the </w:t>
      </w:r>
      <w:r w:rsidR="008C0D4A" w:rsidRPr="00A77ACD">
        <w:rPr>
          <w:rFonts w:ascii="Montserrat" w:hAnsi="Montserrat" w:cstheme="majorHAnsi"/>
          <w:bCs/>
          <w:lang w:val="en-US"/>
        </w:rPr>
        <w:t>“</w:t>
      </w:r>
      <w:r>
        <w:rPr>
          <w:rFonts w:ascii="Montserrat" w:hAnsi="Montserrat" w:cstheme="majorHAnsi"/>
          <w:bCs/>
          <w:lang w:val="en-US"/>
        </w:rPr>
        <w:t>need to</w:t>
      </w:r>
      <w:r w:rsidR="008C0D4A" w:rsidRPr="00A77ACD">
        <w:rPr>
          <w:rFonts w:ascii="Montserrat" w:hAnsi="Montserrat" w:cstheme="majorHAnsi"/>
          <w:bCs/>
          <w:lang w:val="en-US"/>
        </w:rPr>
        <w:t xml:space="preserve"> know”</w:t>
      </w:r>
      <w:r>
        <w:rPr>
          <w:rFonts w:ascii="Montserrat" w:hAnsi="Montserrat" w:cstheme="majorHAnsi"/>
          <w:bCs/>
          <w:lang w:val="en-US"/>
        </w:rPr>
        <w:t xml:space="preserve"> basis</w:t>
      </w:r>
      <w:r w:rsidR="008C0D4A" w:rsidRPr="00A77ACD">
        <w:rPr>
          <w:rFonts w:ascii="Montserrat" w:hAnsi="Montserrat" w:cstheme="majorHAnsi"/>
          <w:bCs/>
          <w:lang w:val="en-US"/>
        </w:rPr>
        <w:t xml:space="preserve"> on each side of </w:t>
      </w:r>
      <w:r>
        <w:rPr>
          <w:rFonts w:ascii="Montserrat" w:hAnsi="Montserrat" w:cstheme="majorHAnsi"/>
          <w:bCs/>
          <w:lang w:val="en-US"/>
        </w:rPr>
        <w:t>an</w:t>
      </w:r>
      <w:r w:rsidR="008C0D4A" w:rsidRPr="00A77ACD">
        <w:rPr>
          <w:rFonts w:ascii="Montserrat" w:hAnsi="Montserrat" w:cstheme="majorHAnsi"/>
          <w:bCs/>
          <w:lang w:val="en-US"/>
        </w:rPr>
        <w:t xml:space="preserve"> Information Barrier and notify</w:t>
      </w:r>
      <w:r>
        <w:rPr>
          <w:rFonts w:ascii="Montserrat" w:hAnsi="Montserrat" w:cstheme="majorHAnsi"/>
          <w:bCs/>
          <w:lang w:val="en-US"/>
        </w:rPr>
        <w:t xml:space="preserve"> promptly</w:t>
      </w:r>
      <w:r w:rsidR="008C0D4A" w:rsidRPr="00A77ACD">
        <w:rPr>
          <w:rFonts w:ascii="Montserrat" w:hAnsi="Montserrat" w:cstheme="majorHAnsi"/>
          <w:bCs/>
          <w:lang w:val="en-US"/>
        </w:rPr>
        <w:t xml:space="preserve"> </w:t>
      </w:r>
      <w:r w:rsidR="00880DE6">
        <w:rPr>
          <w:rFonts w:ascii="Montserrat" w:hAnsi="Montserrat" w:cstheme="majorHAnsi"/>
          <w:bCs/>
          <w:lang w:val="en-US"/>
        </w:rPr>
        <w:t>i</w:t>
      </w:r>
      <w:r w:rsidR="008C0D4A" w:rsidRPr="00A77ACD">
        <w:rPr>
          <w:rFonts w:ascii="Montserrat" w:hAnsi="Montserrat" w:cstheme="majorHAnsi"/>
          <w:bCs/>
          <w:lang w:val="en-US"/>
        </w:rPr>
        <w:t>f any a</w:t>
      </w:r>
      <w:r>
        <w:rPr>
          <w:rFonts w:ascii="Montserrat" w:hAnsi="Montserrat" w:cstheme="majorHAnsi"/>
          <w:bCs/>
          <w:lang w:val="en-US"/>
        </w:rPr>
        <w:t>mendment</w:t>
      </w:r>
      <w:r w:rsidR="008C0D4A" w:rsidRPr="00A77ACD">
        <w:rPr>
          <w:rFonts w:ascii="Montserrat" w:hAnsi="Montserrat" w:cstheme="majorHAnsi"/>
          <w:bCs/>
          <w:lang w:val="en-US"/>
        </w:rPr>
        <w:t xml:space="preserve">. </w:t>
      </w:r>
    </w:p>
    <w:p w14:paraId="60A4D810" w14:textId="64CACCD5" w:rsidR="008C0D4A" w:rsidRPr="00A77ACD" w:rsidRDefault="00AB2417" w:rsidP="00A77ACD">
      <w:pPr>
        <w:spacing w:line="240" w:lineRule="auto"/>
        <w:jc w:val="both"/>
        <w:rPr>
          <w:rFonts w:ascii="Montserrat" w:hAnsi="Montserrat" w:cstheme="majorHAnsi"/>
          <w:bCs/>
          <w:lang w:val="en-US"/>
        </w:rPr>
      </w:pPr>
      <w:r>
        <w:rPr>
          <w:rFonts w:ascii="Montserrat" w:hAnsi="Montserrat" w:cstheme="majorHAnsi"/>
          <w:bCs/>
          <w:lang w:val="en-US"/>
        </w:rPr>
        <w:t xml:space="preserve">(!!!) </w:t>
      </w:r>
      <w:r w:rsidR="008C0D4A" w:rsidRPr="00A77ACD">
        <w:rPr>
          <w:rFonts w:ascii="Montserrat" w:hAnsi="Montserrat" w:cstheme="majorHAnsi"/>
          <w:bCs/>
          <w:lang w:val="en-US"/>
        </w:rPr>
        <w:t>No</w:t>
      </w:r>
      <w:r w:rsidR="00A77ACD" w:rsidRPr="00A77ACD">
        <w:rPr>
          <w:rFonts w:ascii="Montserrat" w:hAnsi="Montserrat" w:cstheme="majorHAnsi"/>
          <w:bCs/>
          <w:lang w:val="en-US"/>
        </w:rPr>
        <w:t xml:space="preserve"> </w:t>
      </w:r>
      <w:r w:rsidR="008C0D4A" w:rsidRPr="00A77ACD">
        <w:rPr>
          <w:rFonts w:ascii="Montserrat" w:hAnsi="Montserrat" w:cstheme="majorHAnsi"/>
          <w:bCs/>
          <w:lang w:val="en-US"/>
        </w:rPr>
        <w:t>individual is to act on both sides.</w:t>
      </w:r>
    </w:p>
    <w:p w14:paraId="70F7C770" w14:textId="37DF096C" w:rsidR="008C0D4A" w:rsidRDefault="00535BDF" w:rsidP="00FA54CD">
      <w:pPr>
        <w:spacing w:line="240" w:lineRule="auto"/>
        <w:contextualSpacing/>
        <w:jc w:val="both"/>
        <w:rPr>
          <w:rFonts w:ascii="Montserrat" w:hAnsi="Montserrat" w:cstheme="majorHAnsi"/>
          <w:bCs/>
          <w:lang w:val="en-US"/>
        </w:rPr>
      </w:pPr>
      <w:r>
        <w:rPr>
          <w:rFonts w:ascii="Montserrat" w:hAnsi="Montserrat" w:cstheme="majorHAnsi"/>
          <w:bCs/>
          <w:lang w:val="en-US"/>
        </w:rPr>
        <w:t xml:space="preserve">2. </w:t>
      </w:r>
      <w:r w:rsidR="008C0D4A" w:rsidRPr="00FF581E">
        <w:rPr>
          <w:rFonts w:ascii="Montserrat" w:hAnsi="Montserrat" w:cstheme="majorHAnsi"/>
          <w:bCs/>
          <w:lang w:val="en-US"/>
        </w:rPr>
        <w:t xml:space="preserve">The </w:t>
      </w:r>
      <w:r w:rsidR="009149EA">
        <w:rPr>
          <w:rFonts w:ascii="Montserrat" w:hAnsi="Montserrat" w:cstheme="majorHAnsi"/>
          <w:bCs/>
          <w:lang w:val="en-US"/>
        </w:rPr>
        <w:t>Compliance</w:t>
      </w:r>
      <w:r w:rsidR="00122E6D">
        <w:rPr>
          <w:rFonts w:ascii="Montserrat" w:hAnsi="Montserrat" w:cstheme="majorHAnsi"/>
          <w:bCs/>
          <w:lang w:val="en-US"/>
        </w:rPr>
        <w:t xml:space="preserve"> Department</w:t>
      </w:r>
      <w:r w:rsidR="008C0D4A" w:rsidRPr="00FF581E">
        <w:rPr>
          <w:rFonts w:ascii="Montserrat" w:hAnsi="Montserrat" w:cstheme="majorHAnsi"/>
          <w:bCs/>
          <w:lang w:val="en-US"/>
        </w:rPr>
        <w:t xml:space="preserve"> maintains a comprehensive list of all situations where Information Barriers exist to protect the interests of one client as against another.</w:t>
      </w:r>
    </w:p>
    <w:p w14:paraId="2D811D6B" w14:textId="77777777" w:rsidR="00535BDF" w:rsidRPr="00FF581E" w:rsidRDefault="00535BDF" w:rsidP="00FA54CD">
      <w:pPr>
        <w:spacing w:line="240" w:lineRule="auto"/>
        <w:contextualSpacing/>
        <w:jc w:val="both"/>
        <w:rPr>
          <w:rFonts w:ascii="Montserrat" w:hAnsi="Montserrat" w:cstheme="majorHAnsi"/>
          <w:bCs/>
          <w:lang w:val="en-US"/>
        </w:rPr>
      </w:pPr>
    </w:p>
    <w:p w14:paraId="03CFB4EF" w14:textId="1B34B470" w:rsidR="008C0D4A" w:rsidRDefault="008C0D4A" w:rsidP="00FA54CD">
      <w:pPr>
        <w:spacing w:line="240" w:lineRule="auto"/>
        <w:contextualSpacing/>
        <w:jc w:val="both"/>
        <w:rPr>
          <w:rFonts w:ascii="Montserrat" w:hAnsi="Montserrat" w:cstheme="majorHAnsi"/>
          <w:bCs/>
          <w:lang w:val="en-US"/>
        </w:rPr>
      </w:pPr>
      <w:r w:rsidRPr="00FF581E">
        <w:rPr>
          <w:rFonts w:ascii="Montserrat" w:hAnsi="Montserrat" w:cstheme="majorHAnsi"/>
          <w:bCs/>
          <w:lang w:val="en-US"/>
        </w:rPr>
        <w:t>3</w:t>
      </w:r>
      <w:r w:rsidR="00535BDF">
        <w:rPr>
          <w:rFonts w:ascii="Montserrat" w:hAnsi="Montserrat" w:cstheme="majorHAnsi"/>
          <w:bCs/>
          <w:lang w:val="en-US"/>
        </w:rPr>
        <w:t>.</w:t>
      </w:r>
      <w:r w:rsidRPr="00FF581E">
        <w:rPr>
          <w:rFonts w:ascii="Montserrat" w:hAnsi="Montserrat" w:cstheme="majorHAnsi"/>
          <w:bCs/>
          <w:lang w:val="en-US"/>
        </w:rPr>
        <w:t xml:space="preserve"> The Company employees forming the specific and separate teams representing each client must take full responsibility for maintaining the confidentiality of its client’s position vis-à-vis those individuals acting for the other party</w:t>
      </w:r>
      <w:r w:rsidR="00A77C46">
        <w:rPr>
          <w:rFonts w:ascii="Montserrat" w:hAnsi="Montserrat" w:cstheme="majorHAnsi"/>
          <w:bCs/>
          <w:lang w:val="en-US"/>
        </w:rPr>
        <w:t xml:space="preserve"> (internally and outside the Company</w:t>
      </w:r>
      <w:r w:rsidR="009847F7">
        <w:rPr>
          <w:rFonts w:ascii="Montserrat" w:hAnsi="Montserrat" w:cstheme="majorHAnsi"/>
          <w:bCs/>
          <w:lang w:val="en-US"/>
        </w:rPr>
        <w:t>,</w:t>
      </w:r>
      <w:r w:rsidR="00657CE2" w:rsidRPr="00657CE2">
        <w:rPr>
          <w:lang w:val="en-US"/>
        </w:rPr>
        <w:t xml:space="preserve"> </w:t>
      </w:r>
      <w:r w:rsidR="00657CE2" w:rsidRPr="00657CE2">
        <w:rPr>
          <w:rFonts w:ascii="Montserrat" w:hAnsi="Montserrat" w:cstheme="majorHAnsi"/>
          <w:bCs/>
          <w:lang w:val="en-US"/>
        </w:rPr>
        <w:t>after working hours</w:t>
      </w:r>
      <w:r w:rsidR="00A77C46">
        <w:rPr>
          <w:rFonts w:ascii="Montserrat" w:hAnsi="Montserrat" w:cstheme="majorHAnsi"/>
          <w:bCs/>
          <w:lang w:val="en-US"/>
        </w:rPr>
        <w:t>)</w:t>
      </w:r>
      <w:r w:rsidRPr="00FF581E">
        <w:rPr>
          <w:rFonts w:ascii="Montserrat" w:hAnsi="Montserrat" w:cstheme="majorHAnsi"/>
          <w:bCs/>
          <w:lang w:val="en-US"/>
        </w:rPr>
        <w:t xml:space="preserve">. </w:t>
      </w:r>
    </w:p>
    <w:p w14:paraId="6D7AD656" w14:textId="77777777" w:rsidR="00535BDF" w:rsidRPr="00FF581E" w:rsidRDefault="00535BDF" w:rsidP="00FA54CD">
      <w:pPr>
        <w:spacing w:line="240" w:lineRule="auto"/>
        <w:contextualSpacing/>
        <w:jc w:val="both"/>
        <w:rPr>
          <w:rFonts w:ascii="Montserrat" w:hAnsi="Montserrat" w:cstheme="majorHAnsi"/>
          <w:bCs/>
          <w:lang w:val="en-US"/>
        </w:rPr>
      </w:pPr>
    </w:p>
    <w:p w14:paraId="41167D7E" w14:textId="6164EBDE" w:rsidR="008C0D4A" w:rsidRDefault="008C0D4A" w:rsidP="00FA54CD">
      <w:pPr>
        <w:spacing w:line="240" w:lineRule="auto"/>
        <w:contextualSpacing/>
        <w:jc w:val="both"/>
        <w:rPr>
          <w:rFonts w:ascii="Montserrat" w:hAnsi="Montserrat" w:cstheme="majorHAnsi"/>
          <w:bCs/>
          <w:lang w:val="en-US"/>
        </w:rPr>
      </w:pPr>
      <w:r w:rsidRPr="00FF581E">
        <w:rPr>
          <w:rFonts w:ascii="Montserrat" w:hAnsi="Montserrat" w:cstheme="majorHAnsi"/>
          <w:bCs/>
          <w:lang w:val="en-US"/>
        </w:rPr>
        <w:t>4</w:t>
      </w:r>
      <w:r w:rsidR="0082119E">
        <w:rPr>
          <w:rFonts w:ascii="Montserrat" w:hAnsi="Montserrat" w:cstheme="majorHAnsi"/>
          <w:bCs/>
          <w:lang w:val="en-US"/>
        </w:rPr>
        <w:t>.</w:t>
      </w:r>
      <w:r w:rsidRPr="00FF581E">
        <w:rPr>
          <w:rFonts w:ascii="Montserrat" w:hAnsi="Montserrat" w:cstheme="majorHAnsi"/>
          <w:bCs/>
          <w:lang w:val="en-US"/>
        </w:rPr>
        <w:t xml:space="preserve"> There is to be no sharing of secretaries or other support staff between the two separate teams. Either team, however, will be able to request factual information from our data </w:t>
      </w:r>
      <w:r w:rsidR="00DC6598">
        <w:rPr>
          <w:rFonts w:ascii="Montserrat" w:hAnsi="Montserrat" w:cstheme="majorHAnsi"/>
          <w:bCs/>
          <w:lang w:val="en-US"/>
        </w:rPr>
        <w:t>base.</w:t>
      </w:r>
    </w:p>
    <w:p w14:paraId="7CB75BDB" w14:textId="77777777" w:rsidR="0082119E" w:rsidRPr="00FF581E" w:rsidRDefault="0082119E" w:rsidP="00FA54CD">
      <w:pPr>
        <w:spacing w:line="240" w:lineRule="auto"/>
        <w:contextualSpacing/>
        <w:jc w:val="both"/>
        <w:rPr>
          <w:rFonts w:ascii="Montserrat" w:hAnsi="Montserrat" w:cstheme="majorHAnsi"/>
          <w:bCs/>
          <w:lang w:val="en-US"/>
        </w:rPr>
      </w:pPr>
    </w:p>
    <w:p w14:paraId="56D1CFE1" w14:textId="6310ED27" w:rsidR="008C0D4A" w:rsidRDefault="008C0D4A" w:rsidP="00FA54CD">
      <w:pPr>
        <w:spacing w:line="240" w:lineRule="auto"/>
        <w:contextualSpacing/>
        <w:jc w:val="both"/>
        <w:rPr>
          <w:rFonts w:ascii="Montserrat" w:hAnsi="Montserrat" w:cstheme="majorHAnsi"/>
          <w:bCs/>
          <w:lang w:val="en-US"/>
        </w:rPr>
      </w:pPr>
      <w:r w:rsidRPr="00FF581E">
        <w:rPr>
          <w:rFonts w:ascii="Montserrat" w:hAnsi="Montserrat" w:cstheme="majorHAnsi"/>
          <w:bCs/>
          <w:lang w:val="en-US"/>
        </w:rPr>
        <w:t>5</w:t>
      </w:r>
      <w:r w:rsidR="0082119E">
        <w:rPr>
          <w:rFonts w:ascii="Montserrat" w:hAnsi="Montserrat" w:cstheme="majorHAnsi"/>
          <w:bCs/>
          <w:lang w:val="en-US"/>
        </w:rPr>
        <w:t xml:space="preserve">. </w:t>
      </w:r>
      <w:r w:rsidRPr="00FF581E">
        <w:rPr>
          <w:rFonts w:ascii="Montserrat" w:hAnsi="Montserrat" w:cstheme="majorHAnsi"/>
          <w:bCs/>
          <w:lang w:val="en-US"/>
        </w:rPr>
        <w:t xml:space="preserve">Respective files are to be kept entirely separate and secure to maintain confidentiality as between the individuals representing each client. Electronic access is to be restricted so that only those individuals nominated can gain access. </w:t>
      </w:r>
    </w:p>
    <w:p w14:paraId="1B66E2B0" w14:textId="77777777" w:rsidR="0082119E" w:rsidRPr="00FF581E" w:rsidRDefault="0082119E" w:rsidP="00FA54CD">
      <w:pPr>
        <w:spacing w:line="240" w:lineRule="auto"/>
        <w:contextualSpacing/>
        <w:jc w:val="both"/>
        <w:rPr>
          <w:rFonts w:ascii="Montserrat" w:hAnsi="Montserrat" w:cstheme="majorHAnsi"/>
          <w:bCs/>
          <w:lang w:val="en-US"/>
        </w:rPr>
      </w:pPr>
    </w:p>
    <w:p w14:paraId="7BB17B7C" w14:textId="4240C8E0" w:rsidR="008C0D4A" w:rsidRDefault="008C0D4A" w:rsidP="00FA54CD">
      <w:pPr>
        <w:spacing w:line="240" w:lineRule="auto"/>
        <w:contextualSpacing/>
        <w:jc w:val="both"/>
        <w:rPr>
          <w:rFonts w:ascii="Montserrat" w:hAnsi="Montserrat" w:cstheme="majorHAnsi"/>
          <w:bCs/>
          <w:lang w:val="en-US"/>
        </w:rPr>
      </w:pPr>
      <w:r w:rsidRPr="00FF581E">
        <w:rPr>
          <w:rFonts w:ascii="Montserrat" w:hAnsi="Montserrat" w:cstheme="majorHAnsi"/>
          <w:bCs/>
          <w:lang w:val="en-US"/>
        </w:rPr>
        <w:t>6</w:t>
      </w:r>
      <w:r w:rsidR="0082119E">
        <w:rPr>
          <w:rFonts w:ascii="Montserrat" w:hAnsi="Montserrat" w:cstheme="majorHAnsi"/>
          <w:bCs/>
          <w:lang w:val="en-US"/>
        </w:rPr>
        <w:t>.</w:t>
      </w:r>
      <w:r w:rsidRPr="00FF581E">
        <w:rPr>
          <w:rFonts w:ascii="Montserrat" w:hAnsi="Montserrat" w:cstheme="majorHAnsi"/>
          <w:bCs/>
          <w:lang w:val="en-US"/>
        </w:rPr>
        <w:t xml:space="preserve"> There is to be no internal communication between teams on the instruction and, where practical, the teams representing each client should not be co-located. If this is not possible, each team will be physically separated or will make use of separate meeting rooms to conduct client’s business to ensure that client confidentiality is preserved</w:t>
      </w:r>
      <w:r w:rsidR="007B2D5F">
        <w:rPr>
          <w:rFonts w:ascii="Montserrat" w:hAnsi="Montserrat" w:cstheme="majorHAnsi"/>
          <w:bCs/>
          <w:lang w:val="en-US"/>
        </w:rPr>
        <w:t xml:space="preserve"> (Chinese Wall Procedure)</w:t>
      </w:r>
      <w:r w:rsidRPr="00FF581E">
        <w:rPr>
          <w:rFonts w:ascii="Montserrat" w:hAnsi="Montserrat" w:cstheme="majorHAnsi"/>
          <w:bCs/>
          <w:lang w:val="en-US"/>
        </w:rPr>
        <w:t xml:space="preserve">. </w:t>
      </w:r>
    </w:p>
    <w:p w14:paraId="4C5DE645" w14:textId="77777777" w:rsidR="0082119E" w:rsidRPr="00FF581E" w:rsidRDefault="0082119E" w:rsidP="00FA54CD">
      <w:pPr>
        <w:spacing w:line="240" w:lineRule="auto"/>
        <w:contextualSpacing/>
        <w:jc w:val="both"/>
        <w:rPr>
          <w:rFonts w:ascii="Montserrat" w:hAnsi="Montserrat" w:cstheme="majorHAnsi"/>
          <w:bCs/>
          <w:lang w:val="en-US"/>
        </w:rPr>
      </w:pPr>
    </w:p>
    <w:p w14:paraId="53052D28" w14:textId="08A2363F" w:rsidR="00AB301A" w:rsidRDefault="008C0D4A" w:rsidP="00FA54CD">
      <w:pPr>
        <w:spacing w:line="240" w:lineRule="auto"/>
        <w:contextualSpacing/>
        <w:jc w:val="both"/>
        <w:rPr>
          <w:rFonts w:ascii="Montserrat" w:hAnsi="Montserrat" w:cstheme="majorHAnsi"/>
          <w:bCs/>
          <w:lang w:val="en-US"/>
        </w:rPr>
      </w:pPr>
      <w:r w:rsidRPr="00FF581E">
        <w:rPr>
          <w:rFonts w:ascii="Montserrat" w:hAnsi="Montserrat" w:cstheme="majorHAnsi"/>
          <w:bCs/>
          <w:lang w:val="en-US"/>
        </w:rPr>
        <w:t>7</w:t>
      </w:r>
      <w:r w:rsidR="00CA768E">
        <w:rPr>
          <w:rFonts w:ascii="Montserrat" w:hAnsi="Montserrat" w:cstheme="majorHAnsi"/>
          <w:bCs/>
          <w:lang w:val="en-US"/>
        </w:rPr>
        <w:t>.</w:t>
      </w:r>
      <w:r w:rsidRPr="00FF581E">
        <w:rPr>
          <w:rFonts w:ascii="Montserrat" w:hAnsi="Montserrat" w:cstheme="majorHAnsi"/>
          <w:bCs/>
          <w:lang w:val="en-US"/>
        </w:rPr>
        <w:t xml:space="preserve"> The detailed arrangements set up on a case-by-case basis to cover paragraphs 4, 5 and 6</w:t>
      </w:r>
      <w:r w:rsidR="00CA768E">
        <w:rPr>
          <w:rFonts w:ascii="Montserrat" w:hAnsi="Montserrat" w:cstheme="majorHAnsi"/>
          <w:bCs/>
          <w:lang w:val="en-US"/>
        </w:rPr>
        <w:t xml:space="preserve"> </w:t>
      </w:r>
      <w:r w:rsidRPr="00FF581E">
        <w:rPr>
          <w:rFonts w:ascii="Montserrat" w:hAnsi="Montserrat" w:cstheme="majorHAnsi"/>
          <w:bCs/>
          <w:lang w:val="en-US"/>
        </w:rPr>
        <w:t>above will be communicated in writing to each client and to the C</w:t>
      </w:r>
      <w:r w:rsidR="004D50EA">
        <w:rPr>
          <w:rFonts w:ascii="Montserrat" w:hAnsi="Montserrat" w:cstheme="majorHAnsi"/>
          <w:bCs/>
          <w:lang w:val="en-US"/>
        </w:rPr>
        <w:t>ompliance</w:t>
      </w:r>
      <w:r w:rsidR="00122E6D">
        <w:rPr>
          <w:rFonts w:ascii="Montserrat" w:hAnsi="Montserrat" w:cstheme="majorHAnsi"/>
          <w:bCs/>
          <w:lang w:val="en-US"/>
        </w:rPr>
        <w:t xml:space="preserve"> Department</w:t>
      </w:r>
      <w:r w:rsidRPr="00FF581E">
        <w:rPr>
          <w:rFonts w:ascii="Montserrat" w:hAnsi="Montserrat" w:cstheme="majorHAnsi"/>
          <w:bCs/>
          <w:lang w:val="en-US"/>
        </w:rPr>
        <w:t>, upon confirmation of instructions.</w:t>
      </w:r>
      <w:r w:rsidR="00CA768E">
        <w:rPr>
          <w:rFonts w:ascii="Montserrat" w:hAnsi="Montserrat" w:cstheme="majorHAnsi"/>
          <w:bCs/>
          <w:lang w:val="en-US"/>
        </w:rPr>
        <w:t xml:space="preserve"> </w:t>
      </w:r>
    </w:p>
    <w:p w14:paraId="5207B2C7" w14:textId="77777777" w:rsidR="00AB301A" w:rsidRDefault="00AB301A" w:rsidP="00FA54CD">
      <w:pPr>
        <w:spacing w:line="240" w:lineRule="auto"/>
        <w:contextualSpacing/>
        <w:jc w:val="both"/>
        <w:rPr>
          <w:rFonts w:ascii="Montserrat" w:hAnsi="Montserrat" w:cstheme="majorHAnsi"/>
          <w:bCs/>
          <w:lang w:val="en-US"/>
        </w:rPr>
      </w:pPr>
    </w:p>
    <w:p w14:paraId="115C1A6E" w14:textId="54476BF3" w:rsidR="00BB40F0" w:rsidRPr="00FF581E" w:rsidRDefault="008C0D4A" w:rsidP="00FA54CD">
      <w:pPr>
        <w:spacing w:line="240" w:lineRule="auto"/>
        <w:contextualSpacing/>
        <w:jc w:val="both"/>
        <w:rPr>
          <w:rFonts w:ascii="Montserrat" w:hAnsi="Montserrat" w:cstheme="majorHAnsi"/>
          <w:bCs/>
          <w:lang w:val="en-US"/>
        </w:rPr>
      </w:pPr>
      <w:r w:rsidRPr="00FF581E">
        <w:rPr>
          <w:rFonts w:ascii="Montserrat" w:hAnsi="Montserrat" w:cstheme="majorHAnsi"/>
          <w:bCs/>
          <w:lang w:val="en-US"/>
        </w:rPr>
        <w:t xml:space="preserve">The </w:t>
      </w:r>
      <w:r w:rsidR="00BD3A3B">
        <w:rPr>
          <w:rFonts w:ascii="Montserrat" w:hAnsi="Montserrat" w:cstheme="majorHAnsi"/>
          <w:bCs/>
          <w:lang w:val="en-US"/>
        </w:rPr>
        <w:t>Compliance Department</w:t>
      </w:r>
      <w:r w:rsidRPr="00FF581E">
        <w:rPr>
          <w:rFonts w:ascii="Montserrat" w:hAnsi="Montserrat" w:cstheme="majorHAnsi"/>
          <w:bCs/>
          <w:lang w:val="en-US"/>
        </w:rPr>
        <w:t xml:space="preserve"> will undertake checks from time to time to ensure that Information Barriers are being operated properly. Any transgressions from the procedures set out above, whether or not they result in a client complaint, will be subject to disciplinary action</w:t>
      </w:r>
      <w:r w:rsidR="00BD3A3B">
        <w:rPr>
          <w:rFonts w:ascii="Montserrat" w:hAnsi="Montserrat" w:cstheme="majorHAnsi"/>
          <w:bCs/>
          <w:lang w:val="en-US"/>
        </w:rPr>
        <w:t>.</w:t>
      </w:r>
    </w:p>
    <w:sectPr w:rsidR="00BB40F0" w:rsidRPr="00FF581E">
      <w:footerReference w:type="default" r:id="rId8"/>
      <w:pgSz w:w="11906" w:h="16838"/>
      <w:pgMar w:top="1134" w:right="850" w:bottom="1134" w:left="1701" w:header="0"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DAD3CC" w14:textId="77777777" w:rsidR="00622859" w:rsidRDefault="00622859">
      <w:pPr>
        <w:spacing w:after="0" w:line="240" w:lineRule="auto"/>
      </w:pPr>
      <w:r>
        <w:separator/>
      </w:r>
    </w:p>
  </w:endnote>
  <w:endnote w:type="continuationSeparator" w:id="0">
    <w:p w14:paraId="662BF99F" w14:textId="77777777" w:rsidR="00622859" w:rsidRDefault="006228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tserrat">
    <w:panose1 w:val="00000500000000000000"/>
    <w:charset w:val="CC"/>
    <w:family w:val="auto"/>
    <w:pitch w:val="variable"/>
    <w:sig w:usb0="2000020F" w:usb1="00000003" w:usb2="00000000" w:usb3="00000000" w:csb0="00000197"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CC"/>
    <w:family w:val="swiss"/>
    <w:pitch w:val="variable"/>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Montserrat Light">
    <w:panose1 w:val="00000400000000000000"/>
    <w:charset w:val="CC"/>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4559312"/>
      <w:docPartObj>
        <w:docPartGallery w:val="Page Numbers (Bottom of Page)"/>
        <w:docPartUnique/>
      </w:docPartObj>
    </w:sdtPr>
    <w:sdtEndPr/>
    <w:sdtContent>
      <w:p w14:paraId="50CD0CB4" w14:textId="77777777" w:rsidR="00BB40F0" w:rsidRDefault="00685EAC">
        <w:pPr>
          <w:pStyle w:val="a7"/>
          <w:jc w:val="right"/>
        </w:pPr>
        <w:r>
          <w:fldChar w:fldCharType="begin"/>
        </w:r>
        <w:r>
          <w:instrText xml:space="preserve"> PAGE </w:instrText>
        </w:r>
        <w:r>
          <w:fldChar w:fldCharType="separate"/>
        </w:r>
        <w:r>
          <w:t>2</w:t>
        </w:r>
        <w:r>
          <w:fldChar w:fldCharType="end"/>
        </w:r>
      </w:p>
    </w:sdtContent>
  </w:sdt>
  <w:p w14:paraId="656D3226" w14:textId="77777777" w:rsidR="00BB40F0" w:rsidRDefault="00BB40F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0B9DCB" w14:textId="77777777" w:rsidR="00622859" w:rsidRDefault="00622859">
      <w:pPr>
        <w:spacing w:after="0" w:line="240" w:lineRule="auto"/>
      </w:pPr>
      <w:r>
        <w:separator/>
      </w:r>
    </w:p>
  </w:footnote>
  <w:footnote w:type="continuationSeparator" w:id="0">
    <w:p w14:paraId="52FD364F" w14:textId="77777777" w:rsidR="00622859" w:rsidRDefault="006228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3C28BC"/>
    <w:multiLevelType w:val="hybridMultilevel"/>
    <w:tmpl w:val="5C907D90"/>
    <w:lvl w:ilvl="0" w:tplc="33C6A49C">
      <w:numFmt w:val="bullet"/>
      <w:lvlText w:val="•"/>
      <w:lvlJc w:val="left"/>
      <w:pPr>
        <w:ind w:left="720" w:hanging="360"/>
      </w:pPr>
      <w:rPr>
        <w:rFonts w:ascii="Montserrat" w:eastAsiaTheme="minorHAnsi" w:hAnsi="Montserrat" w:cstheme="majorHAns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1D80451"/>
    <w:multiLevelType w:val="hybridMultilevel"/>
    <w:tmpl w:val="77F80258"/>
    <w:lvl w:ilvl="0" w:tplc="30F0F3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40F0"/>
    <w:rsid w:val="0000720F"/>
    <w:rsid w:val="0000741C"/>
    <w:rsid w:val="00024CBA"/>
    <w:rsid w:val="00035AB6"/>
    <w:rsid w:val="0004492B"/>
    <w:rsid w:val="000656BF"/>
    <w:rsid w:val="000D720F"/>
    <w:rsid w:val="000F0DA0"/>
    <w:rsid w:val="000F28AC"/>
    <w:rsid w:val="00122E6D"/>
    <w:rsid w:val="001719AC"/>
    <w:rsid w:val="001726A3"/>
    <w:rsid w:val="002237DE"/>
    <w:rsid w:val="00223E0C"/>
    <w:rsid w:val="002D5543"/>
    <w:rsid w:val="00302633"/>
    <w:rsid w:val="003224AE"/>
    <w:rsid w:val="0034769F"/>
    <w:rsid w:val="0035065C"/>
    <w:rsid w:val="00385EE8"/>
    <w:rsid w:val="003B6261"/>
    <w:rsid w:val="003C786E"/>
    <w:rsid w:val="003E4CEB"/>
    <w:rsid w:val="00442F8D"/>
    <w:rsid w:val="0049567A"/>
    <w:rsid w:val="004B10EB"/>
    <w:rsid w:val="004B68C6"/>
    <w:rsid w:val="004D50EA"/>
    <w:rsid w:val="004D70DC"/>
    <w:rsid w:val="00535BDF"/>
    <w:rsid w:val="005A7870"/>
    <w:rsid w:val="005B6D1B"/>
    <w:rsid w:val="005D1FCC"/>
    <w:rsid w:val="005F5D2F"/>
    <w:rsid w:val="0060776F"/>
    <w:rsid w:val="006131F7"/>
    <w:rsid w:val="00622859"/>
    <w:rsid w:val="006579D3"/>
    <w:rsid w:val="00657CE2"/>
    <w:rsid w:val="00685EAC"/>
    <w:rsid w:val="006B236F"/>
    <w:rsid w:val="006E779F"/>
    <w:rsid w:val="006F021D"/>
    <w:rsid w:val="007067B8"/>
    <w:rsid w:val="00722C9C"/>
    <w:rsid w:val="00750DF5"/>
    <w:rsid w:val="007B2D5F"/>
    <w:rsid w:val="007D1D60"/>
    <w:rsid w:val="007D297E"/>
    <w:rsid w:val="00805F79"/>
    <w:rsid w:val="0082119E"/>
    <w:rsid w:val="008253C7"/>
    <w:rsid w:val="008400BE"/>
    <w:rsid w:val="00852192"/>
    <w:rsid w:val="00872EA5"/>
    <w:rsid w:val="00880DE6"/>
    <w:rsid w:val="008C0D4A"/>
    <w:rsid w:val="008E0E7F"/>
    <w:rsid w:val="009149EA"/>
    <w:rsid w:val="009200E4"/>
    <w:rsid w:val="00936CB4"/>
    <w:rsid w:val="00936E31"/>
    <w:rsid w:val="009847F7"/>
    <w:rsid w:val="00992A3C"/>
    <w:rsid w:val="00996765"/>
    <w:rsid w:val="009A112E"/>
    <w:rsid w:val="009B0634"/>
    <w:rsid w:val="009E2C8F"/>
    <w:rsid w:val="00A135F6"/>
    <w:rsid w:val="00A16040"/>
    <w:rsid w:val="00A169B1"/>
    <w:rsid w:val="00A77077"/>
    <w:rsid w:val="00A77ACD"/>
    <w:rsid w:val="00A77C46"/>
    <w:rsid w:val="00A936F2"/>
    <w:rsid w:val="00AA1487"/>
    <w:rsid w:val="00AA1563"/>
    <w:rsid w:val="00AB2417"/>
    <w:rsid w:val="00AB301A"/>
    <w:rsid w:val="00AB4F48"/>
    <w:rsid w:val="00AF5922"/>
    <w:rsid w:val="00B0412D"/>
    <w:rsid w:val="00B321B2"/>
    <w:rsid w:val="00B33F7F"/>
    <w:rsid w:val="00B72CC8"/>
    <w:rsid w:val="00BB40F0"/>
    <w:rsid w:val="00BD3A3B"/>
    <w:rsid w:val="00BE577E"/>
    <w:rsid w:val="00C3527D"/>
    <w:rsid w:val="00C66235"/>
    <w:rsid w:val="00CA768E"/>
    <w:rsid w:val="00CB1D04"/>
    <w:rsid w:val="00D12323"/>
    <w:rsid w:val="00D12C99"/>
    <w:rsid w:val="00D20965"/>
    <w:rsid w:val="00D40E1C"/>
    <w:rsid w:val="00D9467D"/>
    <w:rsid w:val="00DC0B7A"/>
    <w:rsid w:val="00DC6598"/>
    <w:rsid w:val="00E75BE0"/>
    <w:rsid w:val="00E92923"/>
    <w:rsid w:val="00EC7C61"/>
    <w:rsid w:val="00F264D6"/>
    <w:rsid w:val="00F67592"/>
    <w:rsid w:val="00FA4206"/>
    <w:rsid w:val="00FA54CD"/>
    <w:rsid w:val="00FF581E"/>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96A41"/>
  <w15:docId w15:val="{E2D01137-9E33-4076-B120-E7B4B229B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style>
  <w:style w:type="paragraph" w:styleId="1">
    <w:name w:val="heading 1"/>
    <w:basedOn w:val="Heading"/>
    <w:next w:val="a0"/>
    <w:qFormat/>
    <w:pPr>
      <w:outlineLvl w:val="0"/>
    </w:pPr>
    <w:rPr>
      <w:rFonts w:ascii="Liberation Serif" w:eastAsia="Segoe UI" w:hAnsi="Liberation Serif" w:cs="Tahoma"/>
      <w:b/>
      <w:bCs/>
      <w:sz w:val="48"/>
      <w:szCs w:val="48"/>
    </w:rPr>
  </w:style>
  <w:style w:type="paragraph" w:styleId="2">
    <w:name w:val="heading 2"/>
    <w:basedOn w:val="Heading"/>
    <w:next w:val="a0"/>
    <w:qFormat/>
    <w:pPr>
      <w:spacing w:before="200"/>
      <w:outlineLvl w:val="1"/>
    </w:pPr>
    <w:rPr>
      <w:rFonts w:ascii="Liberation Serif" w:eastAsia="Segoe UI" w:hAnsi="Liberation Serif" w:cs="Tahoma"/>
      <w:b/>
      <w:bCs/>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Верхний колонтитул Знак"/>
    <w:basedOn w:val="a1"/>
    <w:link w:val="a5"/>
    <w:uiPriority w:val="99"/>
    <w:qFormat/>
    <w:rsid w:val="00644FF9"/>
  </w:style>
  <w:style w:type="character" w:customStyle="1" w:styleId="a6">
    <w:name w:val="Нижний колонтитул Знак"/>
    <w:basedOn w:val="a1"/>
    <w:link w:val="a7"/>
    <w:uiPriority w:val="99"/>
    <w:qFormat/>
    <w:rsid w:val="00644FF9"/>
  </w:style>
  <w:style w:type="character" w:styleId="a8">
    <w:name w:val="Hyperlink"/>
    <w:rPr>
      <w:color w:val="000080"/>
      <w:u w:val="single"/>
    </w:rPr>
  </w:style>
  <w:style w:type="paragraph" w:customStyle="1" w:styleId="Heading">
    <w:name w:val="Heading"/>
    <w:basedOn w:val="a"/>
    <w:next w:val="a0"/>
    <w:qFormat/>
    <w:pPr>
      <w:keepNext/>
      <w:spacing w:before="240" w:after="120"/>
    </w:pPr>
    <w:rPr>
      <w:rFonts w:ascii="Liberation Sans" w:eastAsia="Microsoft YaHei" w:hAnsi="Liberation Sans" w:cs="Arial"/>
      <w:sz w:val="28"/>
      <w:szCs w:val="28"/>
    </w:rPr>
  </w:style>
  <w:style w:type="paragraph" w:styleId="a0">
    <w:name w:val="Body Text"/>
    <w:basedOn w:val="a"/>
    <w:pPr>
      <w:spacing w:after="140" w:line="276" w:lineRule="auto"/>
    </w:pPr>
  </w:style>
  <w:style w:type="paragraph" w:styleId="a9">
    <w:name w:val="List"/>
    <w:basedOn w:val="a0"/>
    <w:rPr>
      <w:rFonts w:cs="Arial"/>
    </w:rPr>
  </w:style>
  <w:style w:type="paragraph" w:styleId="aa">
    <w:name w:val="caption"/>
    <w:basedOn w:val="a"/>
    <w:qFormat/>
    <w:pPr>
      <w:suppressLineNumbers/>
      <w:spacing w:before="120" w:after="120"/>
    </w:pPr>
    <w:rPr>
      <w:rFonts w:cs="Arial"/>
      <w:i/>
      <w:iCs/>
      <w:sz w:val="24"/>
      <w:szCs w:val="24"/>
    </w:rPr>
  </w:style>
  <w:style w:type="paragraph" w:customStyle="1" w:styleId="Index">
    <w:name w:val="Index"/>
    <w:basedOn w:val="a"/>
    <w:qFormat/>
    <w:pPr>
      <w:suppressLineNumbers/>
    </w:pPr>
    <w:rPr>
      <w:rFonts w:cs="Arial"/>
    </w:rPr>
  </w:style>
  <w:style w:type="paragraph" w:styleId="ab">
    <w:name w:val="List Paragraph"/>
    <w:basedOn w:val="a"/>
    <w:uiPriority w:val="34"/>
    <w:qFormat/>
    <w:rsid w:val="00092451"/>
    <w:pPr>
      <w:ind w:left="720"/>
      <w:contextualSpacing/>
    </w:pPr>
  </w:style>
  <w:style w:type="paragraph" w:customStyle="1" w:styleId="HeaderandFooter">
    <w:name w:val="Header and Footer"/>
    <w:basedOn w:val="a"/>
    <w:qFormat/>
  </w:style>
  <w:style w:type="paragraph" w:styleId="a5">
    <w:name w:val="header"/>
    <w:basedOn w:val="a"/>
    <w:link w:val="a4"/>
    <w:uiPriority w:val="99"/>
    <w:unhideWhenUsed/>
    <w:rsid w:val="00644FF9"/>
    <w:pPr>
      <w:tabs>
        <w:tab w:val="center" w:pos="4677"/>
        <w:tab w:val="right" w:pos="9355"/>
      </w:tabs>
      <w:spacing w:after="0" w:line="240" w:lineRule="auto"/>
    </w:pPr>
  </w:style>
  <w:style w:type="paragraph" w:styleId="a7">
    <w:name w:val="footer"/>
    <w:basedOn w:val="a"/>
    <w:link w:val="a6"/>
    <w:uiPriority w:val="99"/>
    <w:unhideWhenUsed/>
    <w:rsid w:val="00644FF9"/>
    <w:pPr>
      <w:tabs>
        <w:tab w:val="center" w:pos="4677"/>
        <w:tab w:val="right" w:pos="9355"/>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F9AA1C-C10D-4995-9781-F48A793E4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1</Pages>
  <Words>397</Words>
  <Characters>2266</Characters>
  <Application>Microsoft Office Word</Application>
  <DocSecurity>0</DocSecurity>
  <Lines>18</Lines>
  <Paragraphs>5</Paragraphs>
  <ScaleCrop>false</ScaleCrop>
  <Company/>
  <LinksUpToDate>false</LinksUpToDate>
  <CharactersWithSpaces>2658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Ащеулов Иван</cp:lastModifiedBy>
  <cp:revision>163</cp:revision>
  <cp:lastPrinted>2024-10-07T09:56:00Z</cp:lastPrinted>
  <dcterms:created xsi:type="dcterms:W3CDTF">2024-10-07T08:49:00Z</dcterms:created>
  <dcterms:modified xsi:type="dcterms:W3CDTF">2024-10-14T14:18:00Z</dcterms:modified>
  <dc:language>en-GB</dc:language>
</cp:coreProperties>
</file>